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973077" w:rsidRPr="00A6192F">
        <w:trPr>
          <w:trHeight w:val="623"/>
        </w:trPr>
        <w:tc>
          <w:tcPr>
            <w:tcW w:w="10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077" w:rsidRPr="00A6192F" w:rsidRDefault="00F66CB3">
            <w:pPr>
              <w:pStyle w:val="TableContents"/>
              <w:jc w:val="center"/>
              <w:rPr>
                <w:rFonts w:ascii="Arial" w:hAnsi="Arial" w:cs="Arial"/>
              </w:rPr>
            </w:pPr>
            <w:r w:rsidRPr="00A6192F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Liste de fournitures pour </w:t>
            </w:r>
            <w:r w:rsidR="004C594C" w:rsidRPr="00A6192F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LES </w:t>
            </w:r>
            <w:r w:rsidRPr="00A6192F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Classe</w:t>
            </w:r>
            <w:r w:rsidR="004C594C" w:rsidRPr="00A6192F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S de CM</w:t>
            </w:r>
            <w:r w:rsidRPr="00A6192F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 </w:t>
            </w:r>
            <w:r w:rsidR="00FF7C8C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1 et CM2</w:t>
            </w:r>
            <w:bookmarkStart w:id="0" w:name="_GoBack"/>
            <w:bookmarkEnd w:id="0"/>
          </w:p>
          <w:p w:rsidR="00973077" w:rsidRPr="00A6192F" w:rsidRDefault="00F66CB3">
            <w:pPr>
              <w:pStyle w:val="TableContents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192F">
              <w:rPr>
                <w:rFonts w:ascii="Arial" w:hAnsi="Arial" w:cs="Arial"/>
                <w:sz w:val="28"/>
                <w:szCs w:val="28"/>
              </w:rPr>
              <w:t xml:space="preserve">École élémentaire La </w:t>
            </w:r>
            <w:proofErr w:type="spellStart"/>
            <w:r w:rsidRPr="00A6192F">
              <w:rPr>
                <w:rFonts w:ascii="Arial" w:hAnsi="Arial" w:cs="Arial"/>
                <w:sz w:val="28"/>
                <w:szCs w:val="28"/>
              </w:rPr>
              <w:t>Florane</w:t>
            </w:r>
            <w:proofErr w:type="spellEnd"/>
          </w:p>
        </w:tc>
      </w:tr>
    </w:tbl>
    <w:p w:rsidR="00973077" w:rsidRPr="00A6192F" w:rsidRDefault="00973077">
      <w:pPr>
        <w:pStyle w:val="Standard"/>
        <w:rPr>
          <w:rFonts w:ascii="Arial" w:hAnsi="Arial" w:cs="Arial"/>
          <w:sz w:val="28"/>
          <w:szCs w:val="28"/>
        </w:rPr>
      </w:pPr>
    </w:p>
    <w:p w:rsidR="00973077" w:rsidRPr="00A6192F" w:rsidRDefault="00F66CB3">
      <w:pPr>
        <w:pStyle w:val="TableContents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  <w:bCs/>
          <w:sz w:val="28"/>
          <w:szCs w:val="28"/>
        </w:rPr>
      </w:pPr>
      <w:r w:rsidRPr="00A6192F">
        <w:rPr>
          <w:rFonts w:ascii="Arial" w:hAnsi="Arial" w:cs="Arial"/>
          <w:b/>
          <w:bCs/>
          <w:sz w:val="28"/>
          <w:szCs w:val="28"/>
        </w:rPr>
        <w:t>- pas de matériel « fantaisie », achetez le plus simple ;</w:t>
      </w:r>
    </w:p>
    <w:p w:rsidR="00973077" w:rsidRPr="00A6192F" w:rsidRDefault="00F66CB3">
      <w:pPr>
        <w:pStyle w:val="TableContents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  <w:bCs/>
          <w:sz w:val="28"/>
          <w:szCs w:val="28"/>
        </w:rPr>
      </w:pPr>
      <w:r w:rsidRPr="00A6192F">
        <w:rPr>
          <w:rFonts w:ascii="Arial" w:hAnsi="Arial" w:cs="Arial"/>
          <w:b/>
          <w:bCs/>
          <w:sz w:val="28"/>
          <w:szCs w:val="28"/>
        </w:rPr>
        <w:t>- pas de stylos de couleur pastel ou fluo, seulement vert, bleu, rouge et noir ;</w:t>
      </w:r>
    </w:p>
    <w:p w:rsidR="00973077" w:rsidRPr="00A6192F" w:rsidRDefault="00F66CB3">
      <w:pPr>
        <w:pStyle w:val="Standard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rPr>
          <w:rFonts w:ascii="Arial" w:hAnsi="Arial" w:cs="Arial"/>
          <w:b/>
          <w:bCs/>
          <w:sz w:val="28"/>
          <w:szCs w:val="28"/>
        </w:rPr>
      </w:pPr>
      <w:r w:rsidRPr="00A6192F">
        <w:rPr>
          <w:rFonts w:ascii="Arial" w:hAnsi="Arial" w:cs="Arial"/>
          <w:b/>
          <w:bCs/>
          <w:sz w:val="28"/>
          <w:szCs w:val="28"/>
        </w:rPr>
        <w:t>- pas d'agenda mais un cahier de textes</w:t>
      </w:r>
    </w:p>
    <w:p w:rsidR="00973077" w:rsidRPr="00A6192F" w:rsidRDefault="00973077">
      <w:pPr>
        <w:pStyle w:val="Standard"/>
        <w:rPr>
          <w:rFonts w:ascii="Arial" w:hAnsi="Arial" w:cs="Arial"/>
          <w:b/>
          <w:bCs/>
          <w:sz w:val="32"/>
          <w:szCs w:val="32"/>
          <w:u w:val="single"/>
        </w:rPr>
      </w:pPr>
    </w:p>
    <w:p w:rsidR="00973077" w:rsidRPr="00A6192F" w:rsidRDefault="00F66CB3">
      <w:pPr>
        <w:pStyle w:val="Standard"/>
        <w:rPr>
          <w:rFonts w:ascii="Arial" w:hAnsi="Arial" w:cs="Arial"/>
          <w:b/>
          <w:bCs/>
          <w:sz w:val="32"/>
          <w:szCs w:val="32"/>
          <w:u w:val="single"/>
        </w:rPr>
      </w:pPr>
      <w:r w:rsidRPr="00A6192F">
        <w:rPr>
          <w:rFonts w:ascii="Arial" w:hAnsi="Arial" w:cs="Arial"/>
          <w:b/>
          <w:bCs/>
          <w:sz w:val="32"/>
          <w:szCs w:val="32"/>
          <w:u w:val="single"/>
        </w:rPr>
        <w:t xml:space="preserve">Ce matériel est indispensable au travail de classe. </w:t>
      </w:r>
    </w:p>
    <w:p w:rsidR="00973077" w:rsidRPr="00A6192F" w:rsidRDefault="00F66CB3">
      <w:pPr>
        <w:pStyle w:val="Standard"/>
        <w:rPr>
          <w:rFonts w:ascii="Arial" w:hAnsi="Arial" w:cs="Arial"/>
        </w:rPr>
      </w:pPr>
      <w:r w:rsidRPr="00A6192F">
        <w:rPr>
          <w:rFonts w:ascii="Arial" w:hAnsi="Arial" w:cs="Arial"/>
          <w:b/>
          <w:bCs/>
          <w:sz w:val="32"/>
          <w:szCs w:val="32"/>
          <w:u w:val="single"/>
        </w:rPr>
        <w:t>Il pourra donc être renouvelé dans l’année si besoin.</w:t>
      </w:r>
    </w:p>
    <w:p w:rsidR="00973077" w:rsidRPr="00A6192F" w:rsidRDefault="00973077">
      <w:pPr>
        <w:pStyle w:val="Standard"/>
        <w:ind w:hanging="360"/>
        <w:rPr>
          <w:rFonts w:ascii="Arial" w:hAnsi="Arial" w:cs="Arial"/>
          <w:sz w:val="26"/>
          <w:szCs w:val="26"/>
        </w:rPr>
      </w:pPr>
    </w:p>
    <w:p w:rsidR="00A6192F" w:rsidRPr="00A6192F" w:rsidRDefault="00F66CB3" w:rsidP="00A6192F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A6192F">
        <w:rPr>
          <w:rFonts w:ascii="Arial" w:hAnsi="Arial" w:cs="Arial"/>
          <w:sz w:val="28"/>
          <w:szCs w:val="28"/>
        </w:rPr>
        <w:t>4 crayons à papier HB</w:t>
      </w:r>
    </w:p>
    <w:p w:rsidR="00A6192F" w:rsidRPr="00A6192F" w:rsidRDefault="00A6192F" w:rsidP="00A6192F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A6192F">
        <w:rPr>
          <w:rFonts w:ascii="Arial" w:hAnsi="Arial" w:cs="Arial"/>
          <w:sz w:val="28"/>
          <w:szCs w:val="28"/>
        </w:rPr>
        <w:t>4 stylos bleus, 4 stylos noirs, 4 stylos rouges, 4 stylos verts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3 gommes blanches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 taille-crayon avec réservoir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une paire de ciseaux à bouts ronds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 xml:space="preserve">6 bâtons de colle 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 xml:space="preserve">un triple décimètre (30 cm) (pas de règle souple) 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 xml:space="preserve">une équerre 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 compas solide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 xml:space="preserve">une  petite calculatrice « basique » 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une ardoise Velléda  et 6 feutres fin Velléda</w:t>
      </w:r>
    </w:p>
    <w:p w:rsidR="00973077" w:rsidRPr="00A6192F" w:rsidRDefault="00F66CB3" w:rsidP="00A6192F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une pochette A4 avec élastique et rabats</w:t>
      </w:r>
    </w:p>
    <w:p w:rsidR="00973077" w:rsidRPr="00A6192F" w:rsidRDefault="00F66CB3" w:rsidP="00A6192F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4 surligneurs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 grand classeur rigide 4 anneaux (épaisseur 3 à 5 cm max)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 xml:space="preserve">200 feuilles A4 simples </w:t>
      </w:r>
      <w:r w:rsidR="00A6192F" w:rsidRPr="00A6192F">
        <w:rPr>
          <w:rFonts w:ascii="Arial" w:hAnsi="Arial" w:cs="Arial"/>
          <w:sz w:val="28"/>
          <w:szCs w:val="28"/>
        </w:rPr>
        <w:t xml:space="preserve">blanches </w:t>
      </w:r>
      <w:r w:rsidRPr="00A6192F">
        <w:rPr>
          <w:rFonts w:ascii="Arial" w:hAnsi="Arial" w:cs="Arial"/>
          <w:sz w:val="28"/>
          <w:szCs w:val="28"/>
        </w:rPr>
        <w:t>à grands carreaux (SEYES) pour grand classeur</w:t>
      </w:r>
    </w:p>
    <w:p w:rsidR="00973077" w:rsidRPr="00A6192F" w:rsidRDefault="00A6192F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 jeu de 10</w:t>
      </w:r>
      <w:r w:rsidR="00F66CB3" w:rsidRPr="00A6192F">
        <w:rPr>
          <w:rFonts w:ascii="Arial" w:hAnsi="Arial" w:cs="Arial"/>
          <w:sz w:val="28"/>
          <w:szCs w:val="28"/>
        </w:rPr>
        <w:t xml:space="preserve"> intercalaires</w:t>
      </w:r>
      <w:r w:rsidRPr="00A6192F">
        <w:rPr>
          <w:rFonts w:ascii="Arial" w:hAnsi="Arial" w:cs="Arial"/>
          <w:sz w:val="28"/>
          <w:szCs w:val="28"/>
        </w:rPr>
        <w:t xml:space="preserve"> pour </w:t>
      </w:r>
      <w:r w:rsidR="00F66CB3" w:rsidRPr="00A6192F">
        <w:rPr>
          <w:rFonts w:ascii="Arial" w:hAnsi="Arial" w:cs="Arial"/>
          <w:sz w:val="28"/>
          <w:szCs w:val="28"/>
        </w:rPr>
        <w:t>classeur</w:t>
      </w:r>
      <w:r w:rsidRPr="00A6192F">
        <w:rPr>
          <w:rFonts w:ascii="Arial" w:hAnsi="Arial" w:cs="Arial"/>
          <w:sz w:val="28"/>
          <w:szCs w:val="28"/>
        </w:rPr>
        <w:t xml:space="preserve"> très grand format (A4+)</w:t>
      </w:r>
    </w:p>
    <w:p w:rsidR="00973077" w:rsidRPr="00A6192F" w:rsidRDefault="00A6192F" w:rsidP="00A6192F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 paquet de 50 pochettes perforées pour classeur de format  A4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une pochette de 12 feutres  et une pochette de 12 crayons de couleur</w:t>
      </w:r>
    </w:p>
    <w:p w:rsidR="00973077" w:rsidRPr="00A6192F" w:rsidRDefault="00A6192F" w:rsidP="00A6192F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A6192F">
        <w:rPr>
          <w:rFonts w:ascii="Arial" w:hAnsi="Arial" w:cs="Arial"/>
          <w:sz w:val="28"/>
          <w:szCs w:val="28"/>
        </w:rPr>
        <w:t>un</w:t>
      </w:r>
      <w:proofErr w:type="gramEnd"/>
      <w:r w:rsidRPr="00A6192F">
        <w:rPr>
          <w:rFonts w:ascii="Arial" w:hAnsi="Arial" w:cs="Arial"/>
          <w:sz w:val="28"/>
          <w:szCs w:val="28"/>
        </w:rPr>
        <w:t xml:space="preserve"> porte vue d’environ 20 vues</w:t>
      </w:r>
    </w:p>
    <w:p w:rsidR="00973077" w:rsidRPr="00A6192F" w:rsidRDefault="00A6192F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1 boite</w:t>
      </w:r>
      <w:r w:rsidR="00F66CB3" w:rsidRPr="00A6192F">
        <w:rPr>
          <w:rFonts w:ascii="Arial" w:hAnsi="Arial" w:cs="Arial"/>
          <w:sz w:val="28"/>
          <w:szCs w:val="28"/>
        </w:rPr>
        <w:t xml:space="preserve"> de mouchoirs en papier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 cahier de textes (pas d’agenda)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 dictionnaire</w:t>
      </w:r>
    </w:p>
    <w:p w:rsidR="00973077" w:rsidRPr="00A6192F" w:rsidRDefault="00F66CB3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 xml:space="preserve">une ramette de papier blanc (80g) </w:t>
      </w:r>
    </w:p>
    <w:p w:rsidR="00A6192F" w:rsidRPr="00A6192F" w:rsidRDefault="00A6192F" w:rsidP="00A6192F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Une clé USB</w:t>
      </w:r>
    </w:p>
    <w:p w:rsidR="00973077" w:rsidRPr="00A6192F" w:rsidRDefault="00973077">
      <w:pPr>
        <w:pStyle w:val="Standard"/>
        <w:rPr>
          <w:rFonts w:ascii="Arial" w:hAnsi="Arial" w:cs="Arial"/>
          <w:sz w:val="28"/>
          <w:szCs w:val="28"/>
        </w:rPr>
      </w:pPr>
    </w:p>
    <w:p w:rsidR="00973077" w:rsidRPr="00A6192F" w:rsidRDefault="00F66CB3">
      <w:pPr>
        <w:pStyle w:val="Standard"/>
        <w:rPr>
          <w:rFonts w:ascii="Arial" w:hAnsi="Arial" w:cs="Arial"/>
          <w:sz w:val="28"/>
          <w:szCs w:val="28"/>
        </w:rPr>
      </w:pPr>
      <w:r w:rsidRPr="00A6192F">
        <w:rPr>
          <w:rFonts w:ascii="Arial" w:hAnsi="Arial" w:cs="Arial"/>
          <w:sz w:val="28"/>
          <w:szCs w:val="28"/>
        </w:rPr>
        <w:t>Merci de marquer le nom de l'élève sur son matériel.</w:t>
      </w:r>
    </w:p>
    <w:p w:rsidR="00973077" w:rsidRPr="00A6192F" w:rsidRDefault="00F66CB3">
      <w:pPr>
        <w:pStyle w:val="Standard"/>
        <w:rPr>
          <w:rFonts w:ascii="Arial" w:hAnsi="Arial" w:cs="Arial"/>
        </w:rPr>
      </w:pPr>
      <w:r w:rsidRPr="00A6192F">
        <w:rPr>
          <w:rFonts w:ascii="Arial" w:hAnsi="Arial" w:cs="Arial"/>
          <w:sz w:val="28"/>
          <w:szCs w:val="28"/>
        </w:rPr>
        <w:t>Merci de ramener tout le matériel à l’école, chaque élève aura ainsi sa « réserve » personnelle en classe.</w:t>
      </w:r>
    </w:p>
    <w:sectPr w:rsidR="00973077" w:rsidRPr="00A6192F" w:rsidSect="00B064AD">
      <w:headerReference w:type="default" r:id="rId8"/>
      <w:pgSz w:w="11906" w:h="16838"/>
      <w:pgMar w:top="720" w:right="720" w:bottom="720" w:left="720" w:header="4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AA" w:rsidRDefault="00323BAA">
      <w:r>
        <w:separator/>
      </w:r>
    </w:p>
  </w:endnote>
  <w:endnote w:type="continuationSeparator" w:id="0">
    <w:p w:rsidR="00323BAA" w:rsidRDefault="0032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AA" w:rsidRDefault="00323BAA">
      <w:r>
        <w:rPr>
          <w:color w:val="000000"/>
        </w:rPr>
        <w:separator/>
      </w:r>
    </w:p>
  </w:footnote>
  <w:footnote w:type="continuationSeparator" w:id="0">
    <w:p w:rsidR="00323BAA" w:rsidRDefault="0032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79" w:rsidRDefault="00F66CB3">
    <w:pPr>
      <w:pStyle w:val="En-tte"/>
      <w:jc w:val="right"/>
      <w:rPr>
        <w:b/>
        <w:bCs/>
        <w:i/>
        <w:iCs/>
        <w:u w:val="single"/>
      </w:rPr>
    </w:pPr>
    <w:r>
      <w:rPr>
        <w:b/>
        <w:bCs/>
        <w:i/>
        <w:iCs/>
        <w:u w:val="single"/>
      </w:rPr>
      <w:t>Année scolaire  2015/2016</w:t>
    </w:r>
  </w:p>
  <w:p w:rsidR="00957979" w:rsidRDefault="00323BAA">
    <w:pPr>
      <w:pStyle w:val="En-tte"/>
      <w:jc w:val="right"/>
      <w:rPr>
        <w:b/>
        <w:bCs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870"/>
    <w:multiLevelType w:val="multilevel"/>
    <w:tmpl w:val="A226FB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077"/>
    <w:rsid w:val="00251AFB"/>
    <w:rsid w:val="00323BAA"/>
    <w:rsid w:val="004C594C"/>
    <w:rsid w:val="00742526"/>
    <w:rsid w:val="00973077"/>
    <w:rsid w:val="009C3EA6"/>
    <w:rsid w:val="00A6192F"/>
    <w:rsid w:val="00B064AD"/>
    <w:rsid w:val="00CB046B"/>
    <w:rsid w:val="00F66CB3"/>
    <w:rsid w:val="00F85BE0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64A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064AD"/>
    <w:pPr>
      <w:suppressAutoHyphens/>
    </w:pPr>
  </w:style>
  <w:style w:type="paragraph" w:customStyle="1" w:styleId="Heading">
    <w:name w:val="Heading"/>
    <w:basedOn w:val="Standard"/>
    <w:next w:val="Textbody"/>
    <w:rsid w:val="00B064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64AD"/>
    <w:pPr>
      <w:spacing w:after="120"/>
    </w:pPr>
  </w:style>
  <w:style w:type="paragraph" w:styleId="Liste">
    <w:name w:val="List"/>
    <w:basedOn w:val="Textbody"/>
    <w:rsid w:val="00B064AD"/>
  </w:style>
  <w:style w:type="paragraph" w:styleId="Lgende">
    <w:name w:val="caption"/>
    <w:basedOn w:val="Standard"/>
    <w:rsid w:val="00B064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64AD"/>
    <w:pPr>
      <w:suppressLineNumbers/>
    </w:pPr>
  </w:style>
  <w:style w:type="paragraph" w:styleId="En-tte">
    <w:name w:val="header"/>
    <w:basedOn w:val="Standard"/>
    <w:rsid w:val="00B064A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B064AD"/>
    <w:pPr>
      <w:suppressLineNumbers/>
    </w:pPr>
  </w:style>
  <w:style w:type="paragraph" w:customStyle="1" w:styleId="TableHeading">
    <w:name w:val="Table Heading"/>
    <w:basedOn w:val="TableContents"/>
    <w:rsid w:val="00B064AD"/>
    <w:pPr>
      <w:jc w:val="center"/>
    </w:pPr>
    <w:rPr>
      <w:b/>
      <w:bCs/>
    </w:rPr>
  </w:style>
  <w:style w:type="character" w:customStyle="1" w:styleId="NumberingSymbols">
    <w:name w:val="Numbering Symbols"/>
    <w:rsid w:val="00B064AD"/>
  </w:style>
  <w:style w:type="character" w:customStyle="1" w:styleId="BulletSymbols">
    <w:name w:val="Bullet Symbols"/>
    <w:rsid w:val="00B064AD"/>
    <w:rPr>
      <w:rFonts w:ascii="OpenSymbol" w:eastAsia="OpenSymbol" w:hAnsi="OpenSymbol" w:cs="OpenSymbol"/>
    </w:rPr>
  </w:style>
  <w:style w:type="paragraph" w:styleId="Textedebulles">
    <w:name w:val="Balloon Text"/>
    <w:basedOn w:val="Normal"/>
    <w:rsid w:val="00B064A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sid w:val="00B064AD"/>
    <w:rPr>
      <w:rFonts w:ascii="Tahoma" w:hAnsi="Tahoma"/>
      <w:sz w:val="16"/>
      <w:szCs w:val="14"/>
    </w:rPr>
  </w:style>
  <w:style w:type="paragraph" w:styleId="Pieddepage">
    <w:name w:val="footer"/>
    <w:basedOn w:val="Normal"/>
    <w:rsid w:val="00B064A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sid w:val="00B064A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DIRECTEUR</cp:lastModifiedBy>
  <cp:revision>4</cp:revision>
  <cp:lastPrinted>2014-09-01T11:53:00Z</cp:lastPrinted>
  <dcterms:created xsi:type="dcterms:W3CDTF">2015-06-02T20:47:00Z</dcterms:created>
  <dcterms:modified xsi:type="dcterms:W3CDTF">2015-06-09T10:45:00Z</dcterms:modified>
</cp:coreProperties>
</file>